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E2B" w:rsidRPr="00362E2B" w:rsidRDefault="00362E2B" w:rsidP="00362E2B">
      <w:pPr>
        <w:widowControl/>
        <w:shd w:val="clear" w:color="auto" w:fill="FFFFFF"/>
        <w:spacing w:line="240" w:lineRule="atLeast"/>
        <w:outlineLvl w:val="0"/>
        <w:rPr>
          <w:rFonts w:ascii="inherit" w:eastAsia="宋体" w:hAnsi="inherit" w:cs="宋体" w:hint="eastAsia"/>
          <w:b/>
          <w:bCs/>
          <w:color w:val="333333"/>
          <w:kern w:val="36"/>
          <w:sz w:val="28"/>
          <w:szCs w:val="28"/>
        </w:rPr>
      </w:pPr>
      <w:r>
        <w:rPr>
          <w:rFonts w:ascii="inherit" w:eastAsia="宋体" w:hAnsi="inherit" w:cs="宋体" w:hint="eastAsia"/>
          <w:b/>
          <w:bCs/>
          <w:color w:val="333333"/>
          <w:kern w:val="36"/>
          <w:sz w:val="19"/>
          <w:szCs w:val="19"/>
        </w:rPr>
        <w:t xml:space="preserve">              </w:t>
      </w:r>
      <w:r w:rsidRPr="00362E2B">
        <w:rPr>
          <w:rFonts w:ascii="inherit" w:eastAsia="宋体" w:hAnsi="inherit" w:cs="宋体" w:hint="eastAsia"/>
          <w:b/>
          <w:bCs/>
          <w:color w:val="333333"/>
          <w:kern w:val="36"/>
          <w:sz w:val="28"/>
          <w:szCs w:val="28"/>
        </w:rPr>
        <w:t xml:space="preserve"> </w:t>
      </w:r>
      <w:r w:rsidRPr="00362E2B">
        <w:rPr>
          <w:rFonts w:ascii="inherit" w:eastAsia="宋体" w:hAnsi="inherit" w:cs="宋体"/>
          <w:b/>
          <w:bCs/>
          <w:color w:val="333333"/>
          <w:kern w:val="36"/>
          <w:sz w:val="28"/>
          <w:szCs w:val="28"/>
        </w:rPr>
        <w:t>关于对</w:t>
      </w:r>
      <w:r w:rsidRPr="00362E2B">
        <w:rPr>
          <w:rFonts w:ascii="inherit" w:eastAsia="宋体" w:hAnsi="inherit" w:cs="宋体"/>
          <w:b/>
          <w:bCs/>
          <w:color w:val="333333"/>
          <w:kern w:val="36"/>
          <w:sz w:val="28"/>
          <w:szCs w:val="28"/>
        </w:rPr>
        <w:t>2014</w:t>
      </w:r>
      <w:r w:rsidRPr="00362E2B">
        <w:rPr>
          <w:rFonts w:ascii="inherit" w:eastAsia="宋体" w:hAnsi="inherit" w:cs="宋体"/>
          <w:b/>
          <w:bCs/>
          <w:color w:val="333333"/>
          <w:kern w:val="36"/>
          <w:sz w:val="28"/>
          <w:szCs w:val="28"/>
        </w:rPr>
        <w:t>年度我省建筑业统计报表补报的通知</w:t>
      </w:r>
    </w:p>
    <w:p w:rsidR="00362E2B" w:rsidRDefault="00362E2B" w:rsidP="00362E2B">
      <w:pPr>
        <w:pStyle w:val="a4"/>
        <w:shd w:val="clear" w:color="auto" w:fill="FFFFFF"/>
        <w:spacing w:before="0" w:beforeAutospacing="0" w:after="0" w:afterAutospacing="0" w:line="376" w:lineRule="atLeast"/>
        <w:ind w:left="720"/>
        <w:rPr>
          <w:rFonts w:ascii="Verdana" w:hAnsi="Verdana"/>
          <w:color w:val="333333"/>
          <w:sz w:val="16"/>
          <w:szCs w:val="16"/>
        </w:rPr>
      </w:pPr>
      <w:r>
        <w:rPr>
          <w:rFonts w:hint="eastAsia"/>
          <w:color w:val="333333"/>
        </w:rPr>
        <w:t xml:space="preserve">                   粤建协〔2015〕39号</w:t>
      </w:r>
    </w:p>
    <w:p w:rsidR="00362E2B" w:rsidRDefault="00362E2B" w:rsidP="00362E2B">
      <w:pPr>
        <w:pStyle w:val="a4"/>
        <w:shd w:val="clear" w:color="auto" w:fill="FFFFFF"/>
        <w:spacing w:before="0" w:beforeAutospacing="0" w:after="0" w:afterAutospacing="0" w:line="376" w:lineRule="atLeast"/>
        <w:ind w:left="720"/>
        <w:rPr>
          <w:rFonts w:ascii="Verdana" w:hAnsi="Verdana"/>
          <w:color w:val="333333"/>
          <w:sz w:val="16"/>
          <w:szCs w:val="16"/>
        </w:rPr>
      </w:pPr>
      <w:r>
        <w:rPr>
          <w:rFonts w:ascii="Verdana" w:hAnsi="Verdana"/>
          <w:color w:val="333333"/>
          <w:sz w:val="16"/>
          <w:szCs w:val="16"/>
        </w:rPr>
        <w:t> </w:t>
      </w:r>
    </w:p>
    <w:p w:rsidR="00362E2B" w:rsidRDefault="00362E2B" w:rsidP="00362E2B">
      <w:pPr>
        <w:pStyle w:val="a4"/>
        <w:shd w:val="clear" w:color="auto" w:fill="FFFFFF"/>
        <w:spacing w:before="0" w:beforeAutospacing="0" w:after="0" w:afterAutospacing="0" w:line="376" w:lineRule="atLeast"/>
        <w:ind w:left="720"/>
        <w:rPr>
          <w:rFonts w:ascii="Verdana" w:hAnsi="Verdana"/>
          <w:color w:val="333333"/>
          <w:sz w:val="16"/>
          <w:szCs w:val="16"/>
        </w:rPr>
      </w:pPr>
      <w:r>
        <w:rPr>
          <w:rFonts w:hint="eastAsia"/>
          <w:color w:val="333333"/>
        </w:rPr>
        <w:t>各地级以上市住房和城乡建设局（委），佛山市顺德区国土城建和水利局，各有关单位：</w:t>
      </w:r>
    </w:p>
    <w:p w:rsidR="00362E2B" w:rsidRDefault="00362E2B" w:rsidP="00881E99">
      <w:pPr>
        <w:pStyle w:val="a4"/>
        <w:shd w:val="clear" w:color="auto" w:fill="FFFFFF"/>
        <w:spacing w:before="0" w:beforeAutospacing="0" w:after="0" w:afterAutospacing="0" w:line="376" w:lineRule="atLeast"/>
        <w:ind w:left="720" w:firstLineChars="200" w:firstLine="480"/>
        <w:textAlignment w:val="baseline"/>
        <w:rPr>
          <w:rFonts w:ascii="Verdana" w:hAnsi="Verdana"/>
          <w:color w:val="333333"/>
          <w:sz w:val="16"/>
          <w:szCs w:val="16"/>
        </w:rPr>
      </w:pPr>
      <w:r>
        <w:rPr>
          <w:rFonts w:hint="eastAsia"/>
          <w:color w:val="333333"/>
        </w:rPr>
        <w:t>2014年度我省建筑业统计报表按要求于3月30日已截止上报。根据各地市建设局和建协反映，有不少企业由于各种原因未及时上报并要求补报。现通知进行2014年度我省建筑业统计报表补报工作，需要补报2014年度月报、年报报表的企业请在2015年4月17日前提交书面申请，市属企业向各地级以上市建设行业统计主管部门申请，省属企业向省建筑业协会申请，同时在工作平台上提交补报申请。经审核后于4月22日至24日开放统计平台，企业进行统一补报，过期不予办理。请各有关单位，按文件要求及时准确地完成此次补报工作。</w:t>
      </w:r>
    </w:p>
    <w:p w:rsidR="00881E99" w:rsidRDefault="00881E99" w:rsidP="00881E99">
      <w:pPr>
        <w:pStyle w:val="a4"/>
        <w:shd w:val="clear" w:color="auto" w:fill="FFFFFF"/>
        <w:spacing w:before="0" w:beforeAutospacing="0" w:after="0" w:afterAutospacing="0" w:line="376" w:lineRule="atLeast"/>
        <w:ind w:left="720"/>
        <w:textAlignment w:val="baseline"/>
        <w:rPr>
          <w:rFonts w:hint="eastAsia"/>
          <w:color w:val="333333"/>
        </w:rPr>
      </w:pPr>
    </w:p>
    <w:p w:rsidR="00362E2B" w:rsidRDefault="00362E2B" w:rsidP="00881E99">
      <w:pPr>
        <w:pStyle w:val="a4"/>
        <w:shd w:val="clear" w:color="auto" w:fill="FFFFFF"/>
        <w:spacing w:before="0" w:beforeAutospacing="0" w:after="0" w:afterAutospacing="0" w:line="376" w:lineRule="atLeast"/>
        <w:ind w:left="720"/>
        <w:textAlignment w:val="baseline"/>
        <w:rPr>
          <w:rFonts w:ascii="Verdana" w:hAnsi="Verdana"/>
          <w:color w:val="333333"/>
          <w:sz w:val="16"/>
          <w:szCs w:val="16"/>
        </w:rPr>
      </w:pPr>
      <w:r>
        <w:rPr>
          <w:rFonts w:hint="eastAsia"/>
          <w:color w:val="333333"/>
        </w:rPr>
        <w:t>联系人：</w:t>
      </w:r>
      <w:proofErr w:type="gramStart"/>
      <w:r>
        <w:rPr>
          <w:rFonts w:hint="eastAsia"/>
          <w:color w:val="333333"/>
        </w:rPr>
        <w:t>姬广艳</w:t>
      </w:r>
      <w:proofErr w:type="gramEnd"/>
    </w:p>
    <w:p w:rsidR="00362E2B" w:rsidRDefault="00362E2B" w:rsidP="00362E2B">
      <w:pPr>
        <w:pStyle w:val="a4"/>
        <w:shd w:val="clear" w:color="auto" w:fill="FFFFFF"/>
        <w:spacing w:before="0" w:beforeAutospacing="0" w:after="0" w:afterAutospacing="0" w:line="376" w:lineRule="atLeast"/>
        <w:ind w:left="720"/>
        <w:textAlignment w:val="baseline"/>
        <w:rPr>
          <w:rFonts w:ascii="Verdana" w:hAnsi="Verdana"/>
          <w:color w:val="333333"/>
          <w:sz w:val="16"/>
          <w:szCs w:val="16"/>
        </w:rPr>
      </w:pPr>
      <w:r>
        <w:rPr>
          <w:rFonts w:hint="eastAsia"/>
          <w:color w:val="333333"/>
        </w:rPr>
        <w:t>联系电话：（020）83642809</w:t>
      </w:r>
    </w:p>
    <w:p w:rsidR="00362E2B" w:rsidRDefault="00362E2B" w:rsidP="00362E2B">
      <w:pPr>
        <w:pStyle w:val="a4"/>
        <w:shd w:val="clear" w:color="auto" w:fill="FFFFFF"/>
        <w:spacing w:before="0" w:beforeAutospacing="0" w:after="0" w:afterAutospacing="0" w:line="376" w:lineRule="atLeast"/>
        <w:ind w:left="720"/>
        <w:textAlignment w:val="baseline"/>
        <w:rPr>
          <w:rFonts w:ascii="Verdana" w:hAnsi="Verdana"/>
          <w:color w:val="333333"/>
          <w:sz w:val="16"/>
          <w:szCs w:val="16"/>
        </w:rPr>
      </w:pPr>
      <w:r>
        <w:rPr>
          <w:rFonts w:hint="eastAsia"/>
          <w:color w:val="333333"/>
        </w:rPr>
        <w:t>地址：广州市越秀北路222号</w:t>
      </w:r>
      <w:proofErr w:type="gramStart"/>
      <w:r>
        <w:rPr>
          <w:rFonts w:hint="eastAsia"/>
          <w:color w:val="333333"/>
        </w:rPr>
        <w:t>越良大厦</w:t>
      </w:r>
      <w:proofErr w:type="gramEnd"/>
      <w:r>
        <w:rPr>
          <w:rFonts w:hint="eastAsia"/>
          <w:color w:val="333333"/>
        </w:rPr>
        <w:t>八楼</w:t>
      </w:r>
    </w:p>
    <w:p w:rsidR="00362E2B" w:rsidRDefault="00362E2B" w:rsidP="00362E2B">
      <w:pPr>
        <w:pStyle w:val="a4"/>
        <w:shd w:val="clear" w:color="auto" w:fill="FFFFFF"/>
        <w:spacing w:before="0" w:beforeAutospacing="0" w:after="0" w:afterAutospacing="0" w:line="376" w:lineRule="atLeast"/>
        <w:ind w:left="720"/>
        <w:textAlignment w:val="baseline"/>
        <w:rPr>
          <w:rFonts w:ascii="Verdana" w:hAnsi="Verdana"/>
          <w:color w:val="333333"/>
          <w:sz w:val="16"/>
          <w:szCs w:val="16"/>
        </w:rPr>
      </w:pPr>
    </w:p>
    <w:p w:rsidR="00881E99" w:rsidRDefault="00881E99" w:rsidP="00362E2B">
      <w:pPr>
        <w:pStyle w:val="a4"/>
        <w:shd w:val="clear" w:color="auto" w:fill="FFFFFF"/>
        <w:spacing w:before="0" w:beforeAutospacing="0" w:after="0" w:afterAutospacing="0" w:line="376" w:lineRule="atLeast"/>
        <w:ind w:left="720" w:right="240"/>
        <w:jc w:val="right"/>
        <w:textAlignment w:val="baseline"/>
        <w:rPr>
          <w:rFonts w:hint="eastAsia"/>
          <w:color w:val="333333"/>
        </w:rPr>
      </w:pPr>
    </w:p>
    <w:p w:rsidR="00881E99" w:rsidRDefault="00881E99" w:rsidP="00362E2B">
      <w:pPr>
        <w:pStyle w:val="a4"/>
        <w:shd w:val="clear" w:color="auto" w:fill="FFFFFF"/>
        <w:spacing w:before="0" w:beforeAutospacing="0" w:after="0" w:afterAutospacing="0" w:line="376" w:lineRule="atLeast"/>
        <w:ind w:left="720" w:right="240"/>
        <w:jc w:val="right"/>
        <w:textAlignment w:val="baseline"/>
        <w:rPr>
          <w:rFonts w:hint="eastAsia"/>
          <w:color w:val="333333"/>
        </w:rPr>
      </w:pPr>
    </w:p>
    <w:p w:rsidR="00881E99" w:rsidRDefault="00881E99" w:rsidP="00362E2B">
      <w:pPr>
        <w:pStyle w:val="a4"/>
        <w:shd w:val="clear" w:color="auto" w:fill="FFFFFF"/>
        <w:spacing w:before="0" w:beforeAutospacing="0" w:after="0" w:afterAutospacing="0" w:line="376" w:lineRule="atLeast"/>
        <w:ind w:left="720" w:right="240"/>
        <w:jc w:val="right"/>
        <w:textAlignment w:val="baseline"/>
        <w:rPr>
          <w:rFonts w:hint="eastAsia"/>
          <w:color w:val="333333"/>
        </w:rPr>
      </w:pPr>
    </w:p>
    <w:p w:rsidR="00881E99" w:rsidRDefault="00881E99" w:rsidP="00362E2B">
      <w:pPr>
        <w:pStyle w:val="a4"/>
        <w:shd w:val="clear" w:color="auto" w:fill="FFFFFF"/>
        <w:spacing w:before="0" w:beforeAutospacing="0" w:after="0" w:afterAutospacing="0" w:line="376" w:lineRule="atLeast"/>
        <w:ind w:left="720" w:right="240"/>
        <w:jc w:val="right"/>
        <w:textAlignment w:val="baseline"/>
        <w:rPr>
          <w:rFonts w:hint="eastAsia"/>
          <w:color w:val="333333"/>
        </w:rPr>
      </w:pPr>
    </w:p>
    <w:p w:rsidR="00362E2B" w:rsidRDefault="00362E2B" w:rsidP="00362E2B">
      <w:pPr>
        <w:pStyle w:val="a4"/>
        <w:shd w:val="clear" w:color="auto" w:fill="FFFFFF"/>
        <w:spacing w:before="0" w:beforeAutospacing="0" w:after="0" w:afterAutospacing="0" w:line="376" w:lineRule="atLeast"/>
        <w:ind w:left="720" w:right="240"/>
        <w:jc w:val="right"/>
        <w:textAlignment w:val="baseline"/>
        <w:rPr>
          <w:rFonts w:ascii="Verdana" w:hAnsi="Verdana"/>
          <w:color w:val="333333"/>
          <w:sz w:val="16"/>
          <w:szCs w:val="16"/>
        </w:rPr>
      </w:pPr>
      <w:r>
        <w:rPr>
          <w:rFonts w:hint="eastAsia"/>
          <w:color w:val="333333"/>
        </w:rPr>
        <w:t>广东省建筑业协会</w:t>
      </w:r>
    </w:p>
    <w:p w:rsidR="00362E2B" w:rsidRDefault="00362E2B" w:rsidP="00362E2B">
      <w:pPr>
        <w:pStyle w:val="a4"/>
        <w:shd w:val="clear" w:color="auto" w:fill="FFFFFF"/>
        <w:spacing w:before="0" w:beforeAutospacing="0" w:after="0" w:afterAutospacing="0" w:line="376" w:lineRule="atLeast"/>
        <w:ind w:left="720" w:right="240"/>
        <w:jc w:val="right"/>
        <w:textAlignment w:val="baseline"/>
        <w:rPr>
          <w:rFonts w:ascii="Verdana" w:hAnsi="Verdana"/>
          <w:color w:val="333333"/>
          <w:sz w:val="16"/>
          <w:szCs w:val="16"/>
        </w:rPr>
      </w:pPr>
      <w:r>
        <w:rPr>
          <w:rFonts w:hint="eastAsia"/>
          <w:color w:val="333333"/>
        </w:rPr>
        <w:t>2015年4月1日</w:t>
      </w:r>
    </w:p>
    <w:p w:rsidR="007B30F4" w:rsidRPr="00362E2B" w:rsidRDefault="007B30F4"/>
    <w:sectPr w:rsidR="007B30F4" w:rsidRPr="00362E2B" w:rsidSect="007B30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AB9" w:rsidRDefault="00D85AB9" w:rsidP="00881E99">
      <w:r>
        <w:separator/>
      </w:r>
    </w:p>
  </w:endnote>
  <w:endnote w:type="continuationSeparator" w:id="0">
    <w:p w:rsidR="00D85AB9" w:rsidRDefault="00D85AB9" w:rsidP="00881E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AB9" w:rsidRDefault="00D85AB9" w:rsidP="00881E99">
      <w:r>
        <w:separator/>
      </w:r>
    </w:p>
  </w:footnote>
  <w:footnote w:type="continuationSeparator" w:id="0">
    <w:p w:rsidR="00D85AB9" w:rsidRDefault="00D85AB9" w:rsidP="00881E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2D68E7"/>
    <w:multiLevelType w:val="multilevel"/>
    <w:tmpl w:val="C41C1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2E2B"/>
    <w:rsid w:val="0014004F"/>
    <w:rsid w:val="00362E2B"/>
    <w:rsid w:val="007B30F4"/>
    <w:rsid w:val="00881E99"/>
    <w:rsid w:val="00D85AB9"/>
    <w:rsid w:val="00F03C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0F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62E2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62E2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62E2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62E2B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Normal (Web)"/>
    <w:basedOn w:val="a"/>
    <w:uiPriority w:val="99"/>
    <w:semiHidden/>
    <w:unhideWhenUsed/>
    <w:rsid w:val="00362E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0"/>
    <w:uiPriority w:val="99"/>
    <w:semiHidden/>
    <w:unhideWhenUsed/>
    <w:rsid w:val="00881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881E99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881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881E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558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9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371</Characters>
  <Application>Microsoft Office Word</Application>
  <DocSecurity>0</DocSecurity>
  <Lines>3</Lines>
  <Paragraphs>1</Paragraphs>
  <ScaleCrop>false</ScaleCrop>
  <Company>Sky123.Org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2015-04-02T08:54:00Z</dcterms:created>
  <dcterms:modified xsi:type="dcterms:W3CDTF">2015-04-03T06:41:00Z</dcterms:modified>
</cp:coreProperties>
</file>