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left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深圳建筑业协会八届二次理事会议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center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暨八届一次会员代表大会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参会回执</w:t>
      </w:r>
    </w:p>
    <w:p>
      <w:pPr>
        <w:spacing w:line="360" w:lineRule="auto"/>
        <w:ind w:right="6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单位名称（盖章）：</w:t>
      </w:r>
    </w:p>
    <w:tbl>
      <w:tblPr>
        <w:tblStyle w:val="4"/>
        <w:tblW w:w="1033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59"/>
        <w:gridCol w:w="1639"/>
        <w:gridCol w:w="1815"/>
        <w:gridCol w:w="1389"/>
        <w:gridCol w:w="1418"/>
        <w:gridCol w:w="17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3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单位所在我会职务</w:t>
            </w:r>
          </w:p>
        </w:tc>
        <w:tc>
          <w:tcPr>
            <w:tcW w:w="632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理事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会员代表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监 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理事</w:t>
            </w:r>
            <w:r>
              <w:rPr>
                <w:rFonts w:hint="eastAsia" w:ascii="宋体" w:hAnsi="宋体" w:cs="宋体"/>
                <w:sz w:val="24"/>
                <w:szCs w:val="24"/>
              </w:rPr>
              <w:t>会议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出席人员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所在单位职务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会员代表大会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出席人员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所在单位职务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cs="宋体"/>
          <w:sz w:val="10"/>
          <w:szCs w:val="10"/>
        </w:rPr>
      </w:pP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</w:rPr>
        <w:t xml:space="preserve">            手机号码：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说明：1、若仅为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会员代表</w:t>
      </w:r>
      <w:r>
        <w:rPr>
          <w:rFonts w:hint="eastAsia" w:ascii="宋体" w:hAnsi="宋体" w:cs="宋体"/>
          <w:sz w:val="24"/>
          <w:szCs w:val="24"/>
        </w:rPr>
        <w:t>单位，填序号2项即可；</w:t>
      </w:r>
    </w:p>
    <w:p>
      <w:pPr>
        <w:spacing w:line="360" w:lineRule="auto"/>
        <w:ind w:firstLine="720" w:firstLineChars="3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2、既为理事又为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会员代表</w:t>
      </w:r>
      <w:r>
        <w:rPr>
          <w:rFonts w:hint="eastAsia" w:ascii="宋体" w:hAnsi="宋体" w:cs="宋体"/>
          <w:sz w:val="24"/>
          <w:szCs w:val="24"/>
        </w:rPr>
        <w:t>的同时在</w:t>
      </w:r>
      <w:r>
        <w:rPr>
          <w:rFonts w:hint="eastAsia" w:ascii="宋体" w:hAnsi="宋体" w:cs="宋体"/>
          <w:sz w:val="24"/>
          <w:szCs w:val="24"/>
        </w:rPr>
        <w:sym w:font="Wingdings" w:char="00A8"/>
      </w:r>
      <w:r>
        <w:rPr>
          <w:rFonts w:hint="eastAsia" w:ascii="宋体" w:hAnsi="宋体" w:cs="宋体"/>
          <w:sz w:val="24"/>
          <w:szCs w:val="24"/>
        </w:rPr>
        <w:t>打√，同时填写序号1、2项；</w:t>
      </w:r>
    </w:p>
    <w:p>
      <w:pPr>
        <w:spacing w:line="360" w:lineRule="auto"/>
        <w:ind w:firstLine="720" w:firstLineChars="3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3、监事同时填写序号1、2项；</w:t>
      </w:r>
    </w:p>
    <w:p>
      <w:pPr>
        <w:spacing w:line="360" w:lineRule="auto"/>
        <w:ind w:firstLine="720" w:firstLineChars="3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</w:rPr>
        <w:t>、请将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参会</w:t>
      </w:r>
      <w:r>
        <w:rPr>
          <w:rFonts w:hint="eastAsia" w:ascii="宋体" w:hAnsi="宋体" w:cs="宋体"/>
          <w:sz w:val="24"/>
          <w:szCs w:val="24"/>
        </w:rPr>
        <w:t>回执于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月2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cs="宋体"/>
          <w:sz w:val="24"/>
          <w:szCs w:val="24"/>
        </w:rPr>
        <w:t>日1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:00前反馈至邮箱szjzyxh@126.com。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left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会场地点</w:t>
      </w:r>
    </w:p>
    <w:p>
      <w:pPr>
        <w:pStyle w:val="2"/>
        <w:jc w:val="center"/>
      </w:pPr>
      <w:r>
        <w:drawing>
          <wp:inline distT="0" distB="0" distL="114300" distR="114300">
            <wp:extent cx="3434715" cy="3054350"/>
            <wp:effectExtent l="0" t="0" r="1333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34715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701D4"/>
    <w:rsid w:val="01F701D4"/>
    <w:rsid w:val="0BC8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2021-03-23T06:22:00Z</dcterms:created>
  <dc:creator>载歌幽人</dc:creator>
  <cp:lastModifiedBy>载歌幽人</cp:lastModifiedBy>
  <dcterms:modified xsi:type="dcterms:W3CDTF">2021-03-24T06:46:00Z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