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jc w:val="left"/>
        <w:textAlignment w:val="auto"/>
        <w:outlineLvl w:val="0"/>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jc w:val="center"/>
        <w:textAlignment w:val="auto"/>
        <w:outlineLvl w:val="0"/>
        <w:rPr>
          <w:rFonts w:hint="eastAsia" w:ascii="方正小标宋_GBK" w:hAnsi="方正小标宋_GBK" w:eastAsia="方正小标宋_GBK" w:cs="方正小标宋_GBK"/>
          <w:b w:val="0"/>
          <w:bCs w:val="0"/>
          <w:color w:val="auto"/>
          <w:sz w:val="44"/>
          <w:szCs w:val="44"/>
          <w:lang w:val="en-US" w:eastAsia="zh-CN"/>
        </w:rPr>
      </w:pPr>
      <w:bookmarkStart w:id="0" w:name="_GoBack"/>
      <w:r>
        <w:rPr>
          <w:rFonts w:hint="eastAsia" w:ascii="方正小标宋_GBK" w:hAnsi="方正小标宋_GBK" w:eastAsia="方正小标宋_GBK" w:cs="方正小标宋_GBK"/>
          <w:b w:val="0"/>
          <w:bCs w:val="0"/>
          <w:color w:val="auto"/>
          <w:sz w:val="44"/>
          <w:szCs w:val="44"/>
          <w:lang w:val="en-US" w:eastAsia="zh-CN"/>
        </w:rPr>
        <w:t>深圳建筑业协会八届七次理事会议</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jc w:val="center"/>
        <w:textAlignment w:val="auto"/>
        <w:outlineLvl w:val="0"/>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审议表</w:t>
      </w:r>
    </w:p>
    <w:bookmarkEnd w:id="0"/>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黑体" w:hAnsi="黑体" w:eastAsia="黑体" w:cs="黑体"/>
          <w:b/>
          <w:bCs/>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单位（公章）：</w:t>
      </w:r>
    </w:p>
    <w:tbl>
      <w:tblPr>
        <w:tblStyle w:val="8"/>
        <w:tblpPr w:leftFromText="180" w:rightFromText="180" w:vertAnchor="text" w:tblpXSpec="center" w:tblpY="1"/>
        <w:tblOverlap w:val="never"/>
        <w:tblW w:w="49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3924"/>
        <w:gridCol w:w="1000"/>
        <w:gridCol w:w="1211"/>
        <w:gridCol w:w="1036"/>
        <w:gridCol w:w="13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09" w:hRule="atLeast"/>
          <w:jc w:val="center"/>
        </w:trPr>
        <w:tc>
          <w:tcPr>
            <w:tcW w:w="2304"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表 决 事 项</w:t>
            </w:r>
          </w:p>
        </w:tc>
        <w:tc>
          <w:tcPr>
            <w:tcW w:w="58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同意</w:t>
            </w:r>
          </w:p>
        </w:tc>
        <w:tc>
          <w:tcPr>
            <w:tcW w:w="71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不同意</w:t>
            </w:r>
          </w:p>
        </w:tc>
        <w:tc>
          <w:tcPr>
            <w:tcW w:w="608"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弃权</w:t>
            </w:r>
          </w:p>
        </w:tc>
        <w:tc>
          <w:tcPr>
            <w:tcW w:w="78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补充</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4" w:hRule="atLeast"/>
          <w:jc w:val="center"/>
        </w:trPr>
        <w:tc>
          <w:tcPr>
            <w:tcW w:w="2304"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深圳建筑业协会</w:t>
            </w:r>
            <w:r>
              <w:rPr>
                <w:rFonts w:hint="eastAsia" w:ascii="仿宋_GB2312" w:hAnsi="仿宋_GB2312" w:eastAsia="仿宋_GB2312" w:cs="仿宋_GB2312"/>
                <w:sz w:val="32"/>
                <w:szCs w:val="32"/>
              </w:rPr>
              <w:t>关于</w:t>
            </w:r>
            <w:r>
              <w:rPr>
                <w:rFonts w:hint="eastAsia" w:ascii="仿宋_GB2312" w:hAnsi="仿宋_GB2312" w:eastAsia="仿宋_GB2312" w:cs="仿宋_GB2312"/>
                <w:sz w:val="32"/>
                <w:szCs w:val="32"/>
                <w:lang w:val="en-US" w:eastAsia="zh-CN"/>
              </w:rPr>
              <w:t>秘书处解聘张志强同志副秘书长职务和聘任田力同志为副秘书长的议案</w:t>
            </w:r>
          </w:p>
        </w:tc>
        <w:tc>
          <w:tcPr>
            <w:tcW w:w="58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ascii="仿宋_GB2312" w:hAnsi="仿宋_GB2312" w:eastAsia="仿宋_GB2312" w:cs="仿宋_GB2312"/>
                <w:color w:val="auto"/>
                <w:kern w:val="2"/>
                <w:sz w:val="32"/>
                <w:szCs w:val="32"/>
                <w:lang w:val="en-US" w:eastAsia="zh-CN" w:bidi="ar-SA"/>
              </w:rPr>
            </w:pPr>
          </w:p>
        </w:tc>
        <w:tc>
          <w:tcPr>
            <w:tcW w:w="71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ascii="仿宋_GB2312" w:hAnsi="仿宋_GB2312" w:eastAsia="仿宋_GB2312" w:cs="仿宋_GB2312"/>
                <w:color w:val="auto"/>
                <w:kern w:val="2"/>
                <w:sz w:val="32"/>
                <w:szCs w:val="32"/>
                <w:lang w:val="en-US" w:eastAsia="zh-CN" w:bidi="ar-SA"/>
              </w:rPr>
            </w:pPr>
          </w:p>
        </w:tc>
        <w:tc>
          <w:tcPr>
            <w:tcW w:w="608"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ascii="仿宋_GB2312" w:hAnsi="仿宋_GB2312" w:eastAsia="仿宋_GB2312" w:cs="仿宋_GB2312"/>
                <w:color w:val="auto"/>
                <w:kern w:val="2"/>
                <w:sz w:val="32"/>
                <w:szCs w:val="32"/>
                <w:lang w:val="en-US" w:eastAsia="zh-CN" w:bidi="ar-SA"/>
              </w:rPr>
            </w:pPr>
          </w:p>
        </w:tc>
        <w:tc>
          <w:tcPr>
            <w:tcW w:w="78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ascii="仿宋_GB2312" w:hAnsi="仿宋_GB2312" w:eastAsia="仿宋_GB2312" w:cs="仿宋_GB2312"/>
                <w:color w:val="auto"/>
                <w:kern w:val="2"/>
                <w:sz w:val="32"/>
                <w:szCs w:val="32"/>
                <w:lang w:val="en-US" w:eastAsia="zh-CN" w:bidi="ar-SA"/>
              </w:rPr>
            </w:pPr>
          </w:p>
        </w:tc>
      </w:tr>
    </w:tbl>
    <w:p>
      <w:pPr>
        <w:widowControl w:val="0"/>
        <w:spacing w:after="120"/>
        <w:jc w:val="both"/>
        <w:rPr>
          <w:rFonts w:ascii="仿宋_GB2312" w:hAnsi="仿宋_GB2312" w:eastAsia="仿宋_GB2312" w:cs="仿宋_GB2312"/>
          <w:color w:val="auto"/>
          <w:kern w:val="2"/>
          <w:sz w:val="32"/>
          <w:szCs w:val="32"/>
          <w:lang w:val="en-US" w:eastAsia="zh-CN" w:bidi="ar-SA"/>
        </w:rPr>
      </w:pPr>
    </w:p>
    <w:p>
      <w:pPr>
        <w:widowControl w:val="0"/>
        <w:snapToGrid w:val="0"/>
        <w:spacing w:after="120" w:line="300" w:lineRule="auto"/>
        <w:jc w:val="both"/>
        <w:rPr>
          <w:rFonts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注：1、仅在选定事项栏打√或在补充意见栏另附意见；</w:t>
      </w:r>
    </w:p>
    <w:p>
      <w:pPr>
        <w:widowControl w:val="0"/>
        <w:snapToGrid w:val="0"/>
        <w:spacing w:after="120" w:line="300" w:lineRule="auto"/>
        <w:ind w:firstLine="640" w:firstLineChars="200"/>
        <w:jc w:val="both"/>
        <w:rPr>
          <w:rFonts w:hint="eastAsia"/>
        </w:rPr>
      </w:pPr>
      <w:r>
        <w:rPr>
          <w:rFonts w:hint="eastAsia" w:ascii="仿宋_GB2312" w:hAnsi="仿宋_GB2312" w:eastAsia="仿宋_GB2312" w:cs="仿宋_GB2312"/>
          <w:color w:val="auto"/>
          <w:kern w:val="2"/>
          <w:sz w:val="32"/>
          <w:szCs w:val="32"/>
          <w:lang w:val="en-US" w:eastAsia="zh-CN" w:bidi="ar-SA"/>
        </w:rPr>
        <w:t>2、请于2024年1月12日（星期五）下午17:00点前盖章后发送至电子邮箱</w:t>
      </w:r>
      <w:r>
        <w:rPr>
          <w:rFonts w:hint="eastAsia" w:ascii="仿宋_GB2312" w:hAnsi="仿宋_GB2312" w:eastAsia="仿宋_GB2312" w:cs="仿宋_GB2312"/>
          <w:color w:val="auto"/>
          <w:sz w:val="32"/>
          <w:szCs w:val="32"/>
        </w:rPr>
        <w:t>szjzyxh2022@163.com</w:t>
      </w:r>
      <w:r>
        <w:rPr>
          <w:rFonts w:hint="eastAsia" w:ascii="仿宋_GB2312" w:hAnsi="仿宋_GB2312" w:eastAsia="仿宋_GB2312" w:cs="仿宋_GB2312"/>
          <w:color w:val="auto"/>
          <w:kern w:val="2"/>
          <w:sz w:val="32"/>
          <w:szCs w:val="32"/>
          <w:lang w:val="en-US" w:eastAsia="zh-CN" w:bidi="ar-SA"/>
        </w:rPr>
        <w:t>（联系人：</w:t>
      </w:r>
      <w:r>
        <w:rPr>
          <w:rFonts w:hint="eastAsia" w:ascii="仿宋_GB2312" w:hAnsi="仿宋_GB2312" w:eastAsia="仿宋_GB2312" w:cs="仿宋_GB2312"/>
          <w:color w:val="auto"/>
          <w:sz w:val="32"/>
          <w:szCs w:val="32"/>
          <w:lang w:val="en-US" w:eastAsia="zh-CN"/>
        </w:rPr>
        <w:t>周工</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83462186、刘工 83193948</w:t>
      </w:r>
      <w:r>
        <w:rPr>
          <w:rFonts w:hint="eastAsia" w:ascii="仿宋_GB2312" w:hAnsi="仿宋_GB2312" w:eastAsia="仿宋_GB2312" w:cs="仿宋_GB2312"/>
          <w:color w:val="auto"/>
          <w:kern w:val="2"/>
          <w:sz w:val="32"/>
          <w:szCs w:val="32"/>
          <w:lang w:val="en-US" w:eastAsia="zh-CN" w:bidi="ar-SA"/>
        </w:rPr>
        <w:t>），逾期未反馈则视为同意。</w:t>
      </w:r>
    </w:p>
    <w:p/>
    <w:p>
      <w:pPr>
        <w:rPr>
          <w:rFonts w:hint="default"/>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A5748C-1919-4D4F-9F6B-20B14672B4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045F6006-C59F-4A47-9851-AC4C3F2DF911}"/>
  </w:font>
  <w:font w:name="方正小标宋_GBK">
    <w:panose1 w:val="03000509000000000000"/>
    <w:charset w:val="86"/>
    <w:family w:val="auto"/>
    <w:pitch w:val="default"/>
    <w:sig w:usb0="00000001" w:usb1="080E0000" w:usb2="00000000" w:usb3="00000000" w:csb0="00040000" w:csb1="00000000"/>
    <w:embedRegular r:id="rId3" w:fontKey="{C2C5D54B-3282-4BD3-91EE-3E785DEB74BC}"/>
  </w:font>
  <w:font w:name="楷体_GB2312">
    <w:panose1 w:val="02010609030101010101"/>
    <w:charset w:val="86"/>
    <w:family w:val="auto"/>
    <w:pitch w:val="default"/>
    <w:sig w:usb0="00000001" w:usb1="080E0000" w:usb2="00000000" w:usb3="00000000" w:csb0="00040000" w:csb1="00000000"/>
    <w:embedRegular r:id="rId4" w:fontKey="{50B4FE71-CD8C-42BD-87BD-D57457C845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YTYyYzYyMmQ0Y2IyNTU5NTAxYzE5MzhlZDJhOTgifQ=="/>
  </w:docVars>
  <w:rsids>
    <w:rsidRoot w:val="2DD848A7"/>
    <w:rsid w:val="01E374F6"/>
    <w:rsid w:val="04A15406"/>
    <w:rsid w:val="05976548"/>
    <w:rsid w:val="06A37487"/>
    <w:rsid w:val="07024F4D"/>
    <w:rsid w:val="079A613C"/>
    <w:rsid w:val="093E2B2C"/>
    <w:rsid w:val="0B33687E"/>
    <w:rsid w:val="0CE2480D"/>
    <w:rsid w:val="0D645222"/>
    <w:rsid w:val="10C77FA2"/>
    <w:rsid w:val="127F4BCE"/>
    <w:rsid w:val="16A92538"/>
    <w:rsid w:val="17072F54"/>
    <w:rsid w:val="19157D18"/>
    <w:rsid w:val="19380DFE"/>
    <w:rsid w:val="1A8011C2"/>
    <w:rsid w:val="1BE539D2"/>
    <w:rsid w:val="1D594678"/>
    <w:rsid w:val="1E85617A"/>
    <w:rsid w:val="1F292F28"/>
    <w:rsid w:val="22A85759"/>
    <w:rsid w:val="236334D4"/>
    <w:rsid w:val="23BA5744"/>
    <w:rsid w:val="296C128F"/>
    <w:rsid w:val="2A151926"/>
    <w:rsid w:val="2A8F0BF0"/>
    <w:rsid w:val="2BD34E53"/>
    <w:rsid w:val="2DD848A7"/>
    <w:rsid w:val="2F8530AA"/>
    <w:rsid w:val="2FAC4ADB"/>
    <w:rsid w:val="313C3C3D"/>
    <w:rsid w:val="35AB1391"/>
    <w:rsid w:val="361138EA"/>
    <w:rsid w:val="425C5EED"/>
    <w:rsid w:val="42AE0712"/>
    <w:rsid w:val="44780FD8"/>
    <w:rsid w:val="44DB2ED8"/>
    <w:rsid w:val="47261141"/>
    <w:rsid w:val="47524C8F"/>
    <w:rsid w:val="4A800FE4"/>
    <w:rsid w:val="4B217CD3"/>
    <w:rsid w:val="4EEC05F8"/>
    <w:rsid w:val="52171E30"/>
    <w:rsid w:val="53897F31"/>
    <w:rsid w:val="54164B54"/>
    <w:rsid w:val="547D1271"/>
    <w:rsid w:val="562E7748"/>
    <w:rsid w:val="58CB5105"/>
    <w:rsid w:val="5A574BD5"/>
    <w:rsid w:val="5CAC724A"/>
    <w:rsid w:val="5FA479F8"/>
    <w:rsid w:val="5FE61094"/>
    <w:rsid w:val="67F02AB0"/>
    <w:rsid w:val="68A8782A"/>
    <w:rsid w:val="68CB7079"/>
    <w:rsid w:val="69312619"/>
    <w:rsid w:val="693A5CA6"/>
    <w:rsid w:val="6AF44665"/>
    <w:rsid w:val="6BCC3834"/>
    <w:rsid w:val="6F1928EC"/>
    <w:rsid w:val="742F4960"/>
    <w:rsid w:val="74627B80"/>
    <w:rsid w:val="7AC758F2"/>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afterLines="0" w:afterAutospacing="0"/>
    </w:pPr>
  </w:style>
  <w:style w:type="paragraph" w:styleId="3">
    <w:name w:val="Title"/>
    <w:next w:val="1"/>
    <w:autoRedefine/>
    <w:qFormat/>
    <w:uiPriority w:val="0"/>
    <w:pPr>
      <w:widowControl w:val="0"/>
      <w:spacing w:before="240" w:after="60"/>
      <w:jc w:val="center"/>
      <w:textAlignment w:val="baseline"/>
    </w:pPr>
    <w:rPr>
      <w:rFonts w:ascii="Cambria" w:hAnsi="Cambria" w:eastAsia="宋体" w:cs="Times New Roman"/>
      <w:b/>
      <w:bCs/>
      <w:kern w:val="2"/>
      <w:sz w:val="32"/>
      <w:szCs w:val="32"/>
      <w:lang w:val="en-US" w:eastAsia="zh-CN"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autoRedefine/>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heme="minorHAnsi" w:hAnsiTheme="minorHAnsi" w:eastAsiaTheme="minorEastAsia" w:cstheme="minorBidi"/>
      <w:kern w:val="2"/>
      <w:sz w:val="18"/>
      <w:szCs w:val="24"/>
      <w:lang w:val="en-US" w:eastAsia="zh-CN" w:bidi="ar-SA"/>
    </w:rPr>
  </w:style>
  <w:style w:type="paragraph" w:styleId="6">
    <w:name w:val="Normal (Web)"/>
    <w:autoRedefine/>
    <w:qFormat/>
    <w:uiPriority w:val="0"/>
    <w:pPr>
      <w:widowControl w:val="0"/>
      <w:spacing w:before="100" w:beforeAutospacing="1" w:after="100" w:afterAutospacing="1"/>
    </w:pPr>
    <w:rPr>
      <w:rFonts w:ascii="宋体" w:hAnsi="Times New Roman" w:eastAsia="宋体" w:cs="Times New Roman"/>
      <w:kern w:val="2"/>
      <w:sz w:val="24"/>
      <w:lang w:val="en-US" w:eastAsia="zh-CN" w:bidi="ar-SA"/>
    </w:rPr>
  </w:style>
  <w:style w:type="table" w:styleId="8">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autoRedefine/>
    <w:qFormat/>
    <w:uiPriority w:val="0"/>
  </w:style>
  <w:style w:type="character" w:customStyle="1" w:styleId="11">
    <w:name w:val="font41"/>
    <w:autoRedefine/>
    <w:qFormat/>
    <w:uiPriority w:val="0"/>
    <w:rPr>
      <w:rFonts w:hint="eastAsia" w:ascii="宋体" w:hAnsi="宋体" w:eastAsia="宋体" w:cs="宋体"/>
      <w:color w:val="333333"/>
      <w:sz w:val="20"/>
      <w:szCs w:val="20"/>
      <w:u w:val="none"/>
    </w:rPr>
  </w:style>
  <w:style w:type="character" w:customStyle="1" w:styleId="12">
    <w:name w:val="font61"/>
    <w:autoRedefine/>
    <w:qFormat/>
    <w:uiPriority w:val="0"/>
    <w:rPr>
      <w:rFonts w:hint="eastAsia" w:ascii="宋体" w:hAnsi="宋体" w:eastAsia="宋体" w:cs="宋体"/>
      <w:color w:val="FF0000"/>
      <w:sz w:val="20"/>
      <w:szCs w:val="20"/>
      <w:u w:val="none"/>
    </w:rPr>
  </w:style>
  <w:style w:type="paragraph" w:customStyle="1" w:styleId="13">
    <w:name w:val="p0"/>
    <w:autoRedefine/>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20661</Words>
  <Characters>21274</Characters>
  <Lines>0</Lines>
  <Paragraphs>0</Paragraphs>
  <TotalTime>19</TotalTime>
  <ScaleCrop>false</ScaleCrop>
  <LinksUpToDate>false</LinksUpToDate>
  <CharactersWithSpaces>22537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2023-12-11T00:48:00Z</dcterms:created>
  <dc:creator>杉木浮生－</dc:creator>
  <cp:lastModifiedBy>载歌幽人</cp:lastModifiedBy>
  <cp:lastPrinted>2023-12-13T07:53:00Z</cp:lastPrinted>
  <dcterms:modified xsi:type="dcterms:W3CDTF">2024-01-09T00:29:45Z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DB3EF92A510C45B38A35AF7FA631C209_13</vt:lpwstr>
  </property>
</Properties>
</file>