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2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22"/>
          <w:lang w:val="en-US" w:eastAsia="zh-CN" w:bidi="ar-SA"/>
        </w:rPr>
        <w:t>附件</w:t>
      </w:r>
      <w:r>
        <w:rPr>
          <w:rFonts w:hint="eastAsia" w:ascii="楷体_GB2312" w:hAnsi="楷体_GB2312" w:eastAsia="楷体_GB2312" w:cs="楷体_GB2312"/>
          <w:b/>
          <w:bCs/>
          <w:sz w:val="32"/>
          <w:szCs w:val="22"/>
          <w:lang w:val="en-US" w:eastAsia="zh-CN" w:bidi="ar-SA"/>
        </w:rPr>
        <w:t>2</w:t>
      </w:r>
    </w:p>
    <w:p>
      <w:pPr>
        <w:adjustRightInd w:val="0"/>
        <w:snapToGrid w:val="0"/>
        <w:spacing w:line="240" w:lineRule="auto"/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2024年全省房屋市政工程“安全生产月”观摩项目推荐表</w:t>
      </w:r>
    </w:p>
    <w:p>
      <w:pPr>
        <w:adjustRightInd w:val="0"/>
        <w:snapToGrid w:val="0"/>
        <w:spacing w:line="240" w:lineRule="auto"/>
        <w:jc w:val="center"/>
        <w:rPr>
          <w:rFonts w:hint="eastAsia"/>
        </w:rPr>
      </w:pPr>
      <w:bookmarkStart w:id="0" w:name="_GoBack"/>
      <w:bookmarkEnd w:id="0"/>
    </w:p>
    <w:tbl>
      <w:tblPr>
        <w:tblStyle w:val="9"/>
        <w:tblW w:w="9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315"/>
        <w:gridCol w:w="1035"/>
        <w:gridCol w:w="735"/>
        <w:gridCol w:w="1451"/>
        <w:gridCol w:w="1294"/>
        <w:gridCol w:w="1140"/>
        <w:gridCol w:w="690"/>
        <w:gridCol w:w="1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工程名称</w:t>
            </w:r>
          </w:p>
        </w:tc>
        <w:tc>
          <w:tcPr>
            <w:tcW w:w="451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工程类型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0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项目地址</w:t>
            </w:r>
          </w:p>
        </w:tc>
        <w:tc>
          <w:tcPr>
            <w:tcW w:w="775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0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结构形式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建筑面积</w:t>
            </w:r>
          </w:p>
        </w:tc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val="en-US" w:eastAsia="zh-CN" w:bidi="ar-SA"/>
              </w:rPr>
              <w:t>施工进度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建设单位</w:t>
            </w:r>
          </w:p>
        </w:tc>
        <w:tc>
          <w:tcPr>
            <w:tcW w:w="32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</w:p>
        </w:tc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监理单位</w:t>
            </w:r>
          </w:p>
        </w:tc>
        <w:tc>
          <w:tcPr>
            <w:tcW w:w="32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val="en-US" w:eastAsia="zh-CN" w:bidi="ar-SA"/>
              </w:rPr>
              <w:t>施工</w:t>
            </w: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单位</w:t>
            </w:r>
          </w:p>
        </w:tc>
        <w:tc>
          <w:tcPr>
            <w:tcW w:w="775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仿宋_GB2312" w:cs="Times New Roman"/>
                <w:b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val="en-US" w:eastAsia="zh-CN" w:bidi="ar-SA"/>
              </w:rPr>
              <w:t>企业资质</w:t>
            </w:r>
          </w:p>
        </w:tc>
        <w:tc>
          <w:tcPr>
            <w:tcW w:w="451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textAlignment w:val="auto"/>
              <w:rPr>
                <w:rFonts w:hint="eastAsia" w:ascii="宋体" w:hAnsi="宋体" w:eastAsia="仿宋_GB2312" w:cs="Times New Roman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val="en-US" w:eastAsia="zh-CN" w:bidi="ar-SA"/>
              </w:rPr>
              <w:t>企业性质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textAlignment w:val="auto"/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项目负责人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联系电话</w:t>
            </w:r>
          </w:p>
        </w:tc>
        <w:tc>
          <w:tcPr>
            <w:tcW w:w="1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</w:pPr>
          </w:p>
        </w:tc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公司负责人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联系电话</w:t>
            </w:r>
          </w:p>
        </w:tc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监督</w:t>
            </w: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val="en-US" w:eastAsia="zh-CN" w:bidi="ar-SA"/>
              </w:rPr>
              <w:t>部门</w:t>
            </w:r>
          </w:p>
        </w:tc>
        <w:tc>
          <w:tcPr>
            <w:tcW w:w="775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7" w:hRule="atLeast"/>
          <w:jc w:val="center"/>
        </w:trPr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主要观摩亮点及</w:t>
            </w: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eastAsia="zh-CN" w:bidi="ar-SA"/>
              </w:rPr>
              <w:t>所在</w:t>
            </w: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公司意见</w:t>
            </w:r>
          </w:p>
        </w:tc>
        <w:tc>
          <w:tcPr>
            <w:tcW w:w="806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561" w:firstLine="3150" w:firstLineChars="1500"/>
              <w:textAlignment w:val="auto"/>
              <w:rPr>
                <w:rFonts w:hint="eastAsia" w:ascii="宋体" w:hAnsi="宋体" w:eastAsia="仿宋_GB2312" w:cs="Times New Roman"/>
                <w:sz w:val="21"/>
                <w:szCs w:val="21"/>
                <w:lang w:bidi="ar-SA"/>
              </w:rPr>
            </w:pPr>
          </w:p>
          <w:p>
            <w:pPr>
              <w:pStyle w:val="8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561" w:firstLine="3150" w:firstLineChars="1500"/>
              <w:textAlignment w:val="auto"/>
              <w:rPr>
                <w:rFonts w:hint="eastAsia" w:ascii="宋体" w:hAnsi="宋体" w:eastAsia="仿宋_GB2312" w:cs="Times New Roman"/>
                <w:sz w:val="21"/>
                <w:szCs w:val="21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561" w:firstLine="3150" w:firstLineChars="1500"/>
              <w:textAlignment w:val="auto"/>
              <w:rPr>
                <w:rFonts w:hint="eastAsia" w:ascii="宋体" w:hAnsi="宋体" w:eastAsia="仿宋_GB2312" w:cs="Times New Roman"/>
                <w:sz w:val="21"/>
                <w:szCs w:val="21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561" w:firstLine="3150" w:firstLineChars="1500"/>
              <w:textAlignment w:val="auto"/>
              <w:rPr>
                <w:rFonts w:hint="eastAsia" w:ascii="宋体" w:hAnsi="宋体" w:eastAsia="仿宋_GB2312" w:cs="Times New Roman"/>
                <w:sz w:val="21"/>
                <w:szCs w:val="21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561" w:firstLine="3150" w:firstLineChars="1500"/>
              <w:textAlignment w:val="auto"/>
              <w:rPr>
                <w:rFonts w:hint="eastAsia" w:ascii="宋体" w:hAnsi="宋体" w:eastAsia="仿宋_GB2312" w:cs="Times New Roman"/>
                <w:sz w:val="21"/>
                <w:szCs w:val="21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561" w:firstLine="3150" w:firstLineChars="1500"/>
              <w:textAlignment w:val="auto"/>
              <w:rPr>
                <w:rFonts w:hint="eastAsia" w:ascii="宋体" w:hAnsi="宋体" w:eastAsia="仿宋_GB2312" w:cs="Times New Roman"/>
                <w:sz w:val="21"/>
                <w:szCs w:val="21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561" w:firstLine="3150" w:firstLineChars="1500"/>
              <w:textAlignment w:val="auto"/>
              <w:rPr>
                <w:rFonts w:hint="eastAsia" w:ascii="宋体" w:hAnsi="宋体" w:eastAsia="仿宋_GB2312" w:cs="Times New Roman"/>
                <w:sz w:val="21"/>
                <w:szCs w:val="21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561" w:firstLine="3150" w:firstLineChars="1500"/>
              <w:textAlignment w:val="auto"/>
              <w:rPr>
                <w:rFonts w:hint="eastAsia" w:ascii="宋体" w:hAnsi="宋体" w:eastAsia="仿宋_GB2312" w:cs="Times New Roman"/>
                <w:sz w:val="21"/>
                <w:szCs w:val="21"/>
                <w:lang w:bidi="ar-SA"/>
              </w:rPr>
            </w:pPr>
          </w:p>
          <w:p>
            <w:pPr>
              <w:spacing w:line="320" w:lineRule="exact"/>
              <w:ind w:right="561" w:firstLine="3600" w:firstLineChars="1500"/>
              <w:rPr>
                <w:rFonts w:ascii="宋体" w:hAnsi="宋体" w:eastAsia="仿宋_GB2312" w:cstheme="minorBidi"/>
                <w:sz w:val="24"/>
                <w:szCs w:val="24"/>
                <w:lang w:bidi="ar-SA"/>
              </w:rPr>
            </w:pPr>
          </w:p>
          <w:p>
            <w:pPr>
              <w:spacing w:line="320" w:lineRule="exact"/>
              <w:ind w:right="561"/>
              <w:jc w:val="right"/>
              <w:rPr>
                <w:rFonts w:ascii="宋体" w:hAnsi="宋体" w:eastAsia="仿宋_GB2312" w:cstheme="minorBidi"/>
                <w:sz w:val="24"/>
                <w:szCs w:val="24"/>
                <w:lang w:bidi="ar-SA"/>
              </w:rPr>
            </w:pPr>
          </w:p>
          <w:p>
            <w:pPr>
              <w:spacing w:line="320" w:lineRule="exact"/>
              <w:ind w:right="561"/>
              <w:jc w:val="both"/>
              <w:rPr>
                <w:rFonts w:ascii="宋体" w:hAnsi="宋体" w:eastAsia="仿宋_GB2312" w:cstheme="minorBidi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仿宋_GB2312" w:cstheme="minorBidi"/>
                <w:sz w:val="21"/>
                <w:szCs w:val="21"/>
                <w:lang w:bidi="ar-SA"/>
              </w:rPr>
              <w:t>公司负责人签字：</w:t>
            </w:r>
            <w:r>
              <w:rPr>
                <w:rFonts w:hint="eastAsia" w:ascii="宋体" w:hAnsi="宋体" w:eastAsia="仿宋_GB2312" w:cstheme="minorBidi"/>
                <w:sz w:val="21"/>
                <w:szCs w:val="21"/>
                <w:lang w:val="en-US" w:eastAsia="zh-CN" w:bidi="ar-SA"/>
              </w:rPr>
              <w:t xml:space="preserve">                                          </w:t>
            </w:r>
            <w:r>
              <w:rPr>
                <w:rFonts w:hint="eastAsia" w:ascii="宋体" w:hAnsi="宋体" w:eastAsia="仿宋_GB2312" w:cstheme="minorBidi"/>
                <w:sz w:val="21"/>
                <w:szCs w:val="21"/>
                <w:lang w:bidi="ar-SA"/>
              </w:rPr>
              <w:t>（</w:t>
            </w:r>
            <w:r>
              <w:rPr>
                <w:rFonts w:hint="eastAsia" w:ascii="宋体" w:hAnsi="宋体" w:eastAsia="仿宋_GB2312" w:cstheme="minorBidi"/>
                <w:sz w:val="21"/>
                <w:szCs w:val="21"/>
                <w:lang w:eastAsia="zh-CN" w:bidi="ar-SA"/>
              </w:rPr>
              <w:t>公</w:t>
            </w:r>
            <w:r>
              <w:rPr>
                <w:rFonts w:hint="eastAsia" w:ascii="宋体" w:hAnsi="宋体" w:eastAsia="仿宋_GB2312" w:cstheme="minorBidi"/>
                <w:sz w:val="21"/>
                <w:szCs w:val="21"/>
                <w:lang w:bidi="ar-SA"/>
              </w:rPr>
              <w:t>章）</w:t>
            </w:r>
          </w:p>
          <w:p>
            <w:pPr>
              <w:spacing w:line="320" w:lineRule="exact"/>
              <w:ind w:right="561" w:rightChars="0" w:firstLine="4370" w:firstLineChars="1821"/>
              <w:jc w:val="center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theme="minorBidi"/>
                <w:sz w:val="24"/>
                <w:szCs w:val="24"/>
                <w:lang w:bidi="ar-SA"/>
              </w:rPr>
              <w:t xml:space="preserve">   </w:t>
            </w:r>
            <w:r>
              <w:rPr>
                <w:rFonts w:hint="eastAsia" w:ascii="宋体" w:hAnsi="宋体" w:eastAsia="仿宋_GB2312" w:cstheme="minorBidi"/>
                <w:sz w:val="24"/>
                <w:szCs w:val="24"/>
                <w:lang w:val="en-US" w:eastAsia="zh-CN" w:bidi="ar-SA"/>
              </w:rPr>
              <w:t xml:space="preserve">   </w:t>
            </w:r>
            <w:r>
              <w:rPr>
                <w:rFonts w:hint="eastAsia" w:ascii="宋体" w:hAnsi="宋体" w:eastAsia="仿宋_GB2312" w:cstheme="minorBidi"/>
                <w:sz w:val="24"/>
                <w:szCs w:val="24"/>
                <w:lang w:bidi="ar-SA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  <w:jc w:val="center"/>
        </w:trPr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所</w:t>
            </w: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val="en-US" w:eastAsia="zh-CN" w:bidi="ar-SA"/>
              </w:rPr>
              <w:t>在</w:t>
            </w: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地市</w:t>
            </w: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eastAsia="zh-CN" w:bidi="ar-SA"/>
              </w:rPr>
              <w:t>住房城乡建设主管部门</w:t>
            </w:r>
            <w:r>
              <w:rPr>
                <w:rFonts w:hint="eastAsia" w:ascii="宋体" w:hAnsi="宋体" w:eastAsia="仿宋_GB2312" w:cs="Times New Roman"/>
                <w:b/>
                <w:bCs/>
                <w:sz w:val="21"/>
                <w:szCs w:val="21"/>
                <w:lang w:bidi="ar-SA"/>
              </w:rPr>
              <w:t>意见</w:t>
            </w:r>
          </w:p>
        </w:tc>
        <w:tc>
          <w:tcPr>
            <w:tcW w:w="8067" w:type="dxa"/>
            <w:gridSpan w:val="8"/>
            <w:vAlign w:val="center"/>
          </w:tcPr>
          <w:p>
            <w:pPr>
              <w:pStyle w:val="8"/>
              <w:ind w:left="0" w:leftChars="0" w:firstLine="0" w:firstLineChars="0"/>
              <w:rPr>
                <w:rFonts w:hint="eastAsia" w:ascii="宋体" w:hAnsi="宋体" w:eastAsia="仿宋_GB2312" w:cs="Times New Roman"/>
                <w:sz w:val="21"/>
                <w:szCs w:val="21"/>
                <w:lang w:bidi="ar-SA"/>
              </w:rPr>
            </w:pPr>
          </w:p>
          <w:p>
            <w:pPr>
              <w:pStyle w:val="8"/>
              <w:rPr>
                <w:rFonts w:hint="eastAsia" w:ascii="宋体" w:hAnsi="宋体" w:eastAsia="仿宋_GB2312" w:cs="Times New Roman"/>
                <w:sz w:val="21"/>
                <w:szCs w:val="21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sz w:val="21"/>
                <w:szCs w:val="21"/>
                <w:lang w:bidi="ar-SA"/>
              </w:rPr>
              <w:t xml:space="preserve">                   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/>
              <w:jc w:val="center"/>
              <w:textAlignment w:val="auto"/>
              <w:rPr>
                <w:rFonts w:ascii="宋体" w:hAnsi="宋体" w:eastAsia="仿宋_GB2312" w:cs="Times New Roman"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仿宋_GB2312" w:cs="Times New Roman"/>
                <w:sz w:val="21"/>
                <w:szCs w:val="21"/>
                <w:lang w:val="en-US" w:eastAsia="zh-CN" w:bidi="ar-SA"/>
              </w:rPr>
              <w:t xml:space="preserve">                                            </w:t>
            </w:r>
            <w:r>
              <w:rPr>
                <w:rFonts w:hint="eastAsia" w:ascii="宋体" w:hAnsi="宋体" w:eastAsia="仿宋_GB2312" w:cs="Times New Roman"/>
                <w:sz w:val="21"/>
                <w:szCs w:val="21"/>
                <w:lang w:bidi="ar-SA"/>
              </w:rPr>
              <w:t>年   月   日</w:t>
            </w:r>
          </w:p>
        </w:tc>
      </w:tr>
    </w:tbl>
    <w:p/>
    <w:sectPr>
      <w:footerReference r:id="rId5" w:type="default"/>
      <w:pgSz w:w="11906" w:h="16838"/>
      <w:pgMar w:top="1644" w:right="1474" w:bottom="1418" w:left="1588" w:header="851" w:footer="992" w:gutter="0"/>
      <w:pgNumType w:fmt="numberInDash" w:start="1"/>
      <w:cols w:space="0" w:num="1"/>
      <w:docGrid w:type="lines" w:linePitch="31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Theme="minorEastAsia" w:hAnsiTheme="minorEastAsia" w:eastAsiaTheme="minorEastAsia"/>
        <w:sz w:val="28"/>
        <w:szCs w:val="28"/>
      </w:rPr>
    </w:pPr>
  </w:p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YTYyYzYyMmQ0Y2IyNTU5NTAxYzE5MzhlZDJhOTgifQ=="/>
  </w:docVars>
  <w:rsids>
    <w:rsidRoot w:val="4E0451BC"/>
    <w:rsid w:val="001233C5"/>
    <w:rsid w:val="00267307"/>
    <w:rsid w:val="00351FDA"/>
    <w:rsid w:val="004234DA"/>
    <w:rsid w:val="00492B6F"/>
    <w:rsid w:val="00687EC0"/>
    <w:rsid w:val="007B39B6"/>
    <w:rsid w:val="009C6006"/>
    <w:rsid w:val="009F7851"/>
    <w:rsid w:val="00A7592D"/>
    <w:rsid w:val="00C10495"/>
    <w:rsid w:val="00C9504C"/>
    <w:rsid w:val="00FC5F9F"/>
    <w:rsid w:val="06831821"/>
    <w:rsid w:val="072059DD"/>
    <w:rsid w:val="08187561"/>
    <w:rsid w:val="0D6D37BD"/>
    <w:rsid w:val="10096ED9"/>
    <w:rsid w:val="114837E1"/>
    <w:rsid w:val="154A675C"/>
    <w:rsid w:val="18E33AF7"/>
    <w:rsid w:val="1AAB2D96"/>
    <w:rsid w:val="1FD562BA"/>
    <w:rsid w:val="232A49A5"/>
    <w:rsid w:val="235F04AB"/>
    <w:rsid w:val="272200E8"/>
    <w:rsid w:val="2AF464A5"/>
    <w:rsid w:val="2E46035B"/>
    <w:rsid w:val="33E31D8B"/>
    <w:rsid w:val="34642697"/>
    <w:rsid w:val="364D3F88"/>
    <w:rsid w:val="3D050B77"/>
    <w:rsid w:val="3DDC0A60"/>
    <w:rsid w:val="3FA65476"/>
    <w:rsid w:val="3FFD06BF"/>
    <w:rsid w:val="494A3BF2"/>
    <w:rsid w:val="49767635"/>
    <w:rsid w:val="4ACD3044"/>
    <w:rsid w:val="4B2A352B"/>
    <w:rsid w:val="4CBD4971"/>
    <w:rsid w:val="4E0451BC"/>
    <w:rsid w:val="4EB05003"/>
    <w:rsid w:val="4F302401"/>
    <w:rsid w:val="4FAA6A0B"/>
    <w:rsid w:val="50565456"/>
    <w:rsid w:val="50BB39EB"/>
    <w:rsid w:val="5E1625CE"/>
    <w:rsid w:val="5E2E5564"/>
    <w:rsid w:val="5EF315AC"/>
    <w:rsid w:val="5FAB62E8"/>
    <w:rsid w:val="600D3694"/>
    <w:rsid w:val="6068328D"/>
    <w:rsid w:val="68F522EC"/>
    <w:rsid w:val="6E9B256F"/>
    <w:rsid w:val="6EDF45FE"/>
    <w:rsid w:val="6EF12BBF"/>
    <w:rsid w:val="6F280F06"/>
    <w:rsid w:val="77FA6A46"/>
    <w:rsid w:val="786F6749"/>
    <w:rsid w:val="7B947E4C"/>
    <w:rsid w:val="7C3F0B8D"/>
    <w:rsid w:val="7EEF0F7B"/>
    <w:rsid w:val="7FA26DC5"/>
    <w:rsid w:val="7FB059CA"/>
    <w:rsid w:val="A6737F74"/>
    <w:rsid w:val="BEFBA2E4"/>
    <w:rsid w:val="DBAFC9FF"/>
    <w:rsid w:val="FBFBA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600" w:lineRule="exact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autoRedefine/>
    <w:qFormat/>
    <w:uiPriority w:val="0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0"/>
    <w:pPr>
      <w:keepNext/>
      <w:keepLines/>
      <w:outlineLvl w:val="1"/>
    </w:pPr>
    <w:rPr>
      <w:rFonts w:eastAsia="楷体_GB2312" w:asciiTheme="majorHAnsi" w:hAnsiTheme="majorHAnsi" w:cstheme="majorBidi"/>
      <w:bCs/>
      <w:szCs w:val="32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autoRedefine/>
    <w:qFormat/>
    <w:uiPriority w:val="0"/>
    <w:pPr>
      <w:widowControl w:val="0"/>
      <w:spacing w:after="120" w:afterLines="0" w:afterAutospacing="0" w:line="600" w:lineRule="exact"/>
      <w:ind w:left="420" w:leftChars="20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5">
    <w:name w:val="footer"/>
    <w:basedOn w:val="1"/>
    <w:link w:val="16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2"/>
    <w:autoRedefine/>
    <w:qFormat/>
    <w:uiPriority w:val="0"/>
    <w:pPr>
      <w:jc w:val="center"/>
      <w:outlineLvl w:val="0"/>
    </w:pPr>
    <w:rPr>
      <w:rFonts w:eastAsia="方正小标宋简体" w:asciiTheme="majorHAnsi" w:hAnsiTheme="majorHAnsi" w:cstheme="majorBidi"/>
      <w:bCs/>
      <w:sz w:val="44"/>
      <w:szCs w:val="32"/>
    </w:rPr>
  </w:style>
  <w:style w:type="paragraph" w:styleId="8">
    <w:name w:val="Body Text First Indent 2"/>
    <w:autoRedefine/>
    <w:qFormat/>
    <w:uiPriority w:val="0"/>
    <w:pPr>
      <w:widowControl w:val="0"/>
      <w:spacing w:after="120" w:afterLines="0" w:afterAutospacing="0" w:line="600" w:lineRule="exact"/>
      <w:ind w:left="420" w:leftChars="200" w:firstLine="420" w:firstLineChars="20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styleId="11">
    <w:name w:val="Hyperlink"/>
    <w:autoRedefine/>
    <w:unhideWhenUsed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character" w:customStyle="1" w:styleId="12">
    <w:name w:val="标题 字符"/>
    <w:basedOn w:val="10"/>
    <w:link w:val="7"/>
    <w:autoRedefine/>
    <w:qFormat/>
    <w:uiPriority w:val="0"/>
    <w:rPr>
      <w:rFonts w:eastAsia="方正小标宋简体" w:asciiTheme="majorHAnsi" w:hAnsiTheme="majorHAnsi" w:cstheme="majorBidi"/>
      <w:bCs/>
      <w:kern w:val="2"/>
      <w:sz w:val="44"/>
      <w:szCs w:val="32"/>
    </w:rPr>
  </w:style>
  <w:style w:type="character" w:customStyle="1" w:styleId="13">
    <w:name w:val="标题 1 字符"/>
    <w:basedOn w:val="10"/>
    <w:link w:val="2"/>
    <w:autoRedefine/>
    <w:qFormat/>
    <w:uiPriority w:val="0"/>
    <w:rPr>
      <w:rFonts w:eastAsia="黑体" w:asciiTheme="minorHAnsi" w:hAnsiTheme="minorHAnsi" w:cstheme="minorBidi"/>
      <w:bCs/>
      <w:kern w:val="44"/>
      <w:sz w:val="32"/>
      <w:szCs w:val="44"/>
    </w:rPr>
  </w:style>
  <w:style w:type="character" w:customStyle="1" w:styleId="14">
    <w:name w:val="标题 2 字符"/>
    <w:basedOn w:val="10"/>
    <w:link w:val="3"/>
    <w:autoRedefine/>
    <w:semiHidden/>
    <w:qFormat/>
    <w:uiPriority w:val="0"/>
    <w:rPr>
      <w:rFonts w:eastAsia="楷体_GB2312" w:asciiTheme="majorHAnsi" w:hAnsiTheme="majorHAnsi" w:cstheme="majorBidi"/>
      <w:bCs/>
      <w:kern w:val="2"/>
      <w:sz w:val="32"/>
      <w:szCs w:val="32"/>
    </w:rPr>
  </w:style>
  <w:style w:type="character" w:customStyle="1" w:styleId="15">
    <w:name w:val="页眉 字符"/>
    <w:basedOn w:val="10"/>
    <w:link w:val="6"/>
    <w:autoRedefine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  <w:style w:type="character" w:customStyle="1" w:styleId="16">
    <w:name w:val="页脚 字符"/>
    <w:basedOn w:val="10"/>
    <w:link w:val="5"/>
    <w:autoRedefine/>
    <w:qFormat/>
    <w:uiPriority w:val="99"/>
    <w:rPr>
      <w:rFonts w:eastAsia="仿宋_GB2312" w:asciiTheme="minorHAnsi" w:hAnsiTheme="minorHAnsi" w:cstheme="minorBidi"/>
      <w:kern w:val="2"/>
      <w:sz w:val="18"/>
      <w:szCs w:val="18"/>
    </w:rPr>
  </w:style>
  <w:style w:type="paragraph" w:customStyle="1" w:styleId="17">
    <w:name w:val="_Style 5"/>
    <w:autoRedefine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省安全生产监督管理局</Company>
  <Pages>7</Pages>
  <Words>1455</Words>
  <Characters>1572</Characters>
  <Lines>0</Lines>
  <Paragraphs>0</Paragraphs>
  <TotalTime>38</TotalTime>
  <ScaleCrop>false</ScaleCrop>
  <LinksUpToDate>false</LinksUpToDate>
  <CharactersWithSpaces>1940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2022-05-28T00:07:00Z</dcterms:created>
  <dc:creator>刘妍文</dc:creator>
  <cp:lastModifiedBy>载歌幽人</cp:lastModifiedBy>
  <cp:lastPrinted>2024-03-12T15:21:00Z</cp:lastPrinted>
  <dcterms:modified xsi:type="dcterms:W3CDTF">2024-04-09T03:29:23Z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661150924D0D465E9AAC5775FFCCC072_13</vt:lpwstr>
  </property>
  <property fmtid="{D5CDD505-2E9C-101B-9397-08002B2CF9AE}" pid="4" name="userName">
    <vt:lpwstr>刘妍文</vt:lpwstr>
  </property>
  <property fmtid="{D5CDD505-2E9C-101B-9397-08002B2CF9AE}" pid="5" name="showFlag">
    <vt:bool>true</vt:bool>
  </property>
</Properties>
</file>